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128" w:rsidRPr="00F315D0" w:rsidRDefault="00F315D0" w:rsidP="00F315D0">
      <w:pPr>
        <w:jc w:val="center"/>
        <w:rPr>
          <w:rFonts w:ascii="Arial" w:hAnsi="Arial" w:cs="Arial"/>
          <w:b/>
          <w:sz w:val="28"/>
          <w:szCs w:val="28"/>
        </w:rPr>
      </w:pPr>
      <w:r w:rsidRPr="00F315D0">
        <w:rPr>
          <w:rFonts w:ascii="Arial" w:hAnsi="Arial" w:cs="Arial"/>
          <w:b/>
          <w:sz w:val="28"/>
          <w:szCs w:val="28"/>
        </w:rPr>
        <w:t>S2</w:t>
      </w:r>
      <w:r w:rsidR="0060271C">
        <w:rPr>
          <w:rFonts w:ascii="Arial" w:hAnsi="Arial" w:cs="Arial"/>
          <w:b/>
          <w:sz w:val="28"/>
          <w:szCs w:val="28"/>
        </w:rPr>
        <w:t>5</w:t>
      </w:r>
      <w:r w:rsidRPr="00F315D0">
        <w:rPr>
          <w:rFonts w:ascii="Arial" w:hAnsi="Arial" w:cs="Arial"/>
          <w:b/>
          <w:sz w:val="28"/>
          <w:szCs w:val="28"/>
        </w:rPr>
        <w:t>B00</w:t>
      </w:r>
      <w:r w:rsidR="0060271C">
        <w:rPr>
          <w:rFonts w:ascii="Arial" w:hAnsi="Arial" w:cs="Arial"/>
          <w:b/>
          <w:sz w:val="28"/>
          <w:szCs w:val="28"/>
        </w:rPr>
        <w:t>271000</w:t>
      </w:r>
      <w:r w:rsidRPr="00F315D0">
        <w:rPr>
          <w:rFonts w:ascii="Arial" w:hAnsi="Arial" w:cs="Arial"/>
          <w:b/>
          <w:sz w:val="28"/>
          <w:szCs w:val="28"/>
        </w:rPr>
        <w:t xml:space="preserve"> – Consultation n° 3</w:t>
      </w:r>
      <w:r w:rsidR="0060271C">
        <w:rPr>
          <w:rFonts w:ascii="Arial" w:hAnsi="Arial" w:cs="Arial"/>
          <w:b/>
          <w:sz w:val="28"/>
          <w:szCs w:val="28"/>
        </w:rPr>
        <w:t>6489</w:t>
      </w:r>
    </w:p>
    <w:p w:rsidR="0060271C" w:rsidRPr="00F315D0" w:rsidRDefault="00F315D0" w:rsidP="0060271C">
      <w:pPr>
        <w:jc w:val="center"/>
        <w:rPr>
          <w:rFonts w:ascii="Arial" w:hAnsi="Arial" w:cs="Arial"/>
          <w:sz w:val="28"/>
          <w:szCs w:val="28"/>
        </w:rPr>
      </w:pPr>
      <w:r w:rsidRPr="00F315D0">
        <w:rPr>
          <w:rFonts w:ascii="Arial" w:hAnsi="Arial" w:cs="Arial"/>
          <w:sz w:val="28"/>
          <w:szCs w:val="28"/>
        </w:rPr>
        <w:t xml:space="preserve">Approvisionnement de </w:t>
      </w:r>
      <w:r w:rsidR="00E767CA">
        <w:rPr>
          <w:rFonts w:ascii="Arial" w:hAnsi="Arial" w:cs="Arial"/>
          <w:sz w:val="28"/>
          <w:szCs w:val="28"/>
        </w:rPr>
        <w:t>produits chimiques</w:t>
      </w:r>
    </w:p>
    <w:p w:rsidR="00F315D0" w:rsidRPr="00F315D0" w:rsidRDefault="00F315D0" w:rsidP="00F315D0">
      <w:pPr>
        <w:jc w:val="center"/>
        <w:rPr>
          <w:rFonts w:ascii="Arial" w:hAnsi="Arial" w:cs="Arial"/>
          <w:sz w:val="28"/>
          <w:szCs w:val="28"/>
        </w:rPr>
      </w:pPr>
      <w:proofErr w:type="gramStart"/>
      <w:r w:rsidRPr="00F315D0">
        <w:rPr>
          <w:rFonts w:ascii="Arial" w:hAnsi="Arial" w:cs="Arial"/>
          <w:sz w:val="28"/>
          <w:szCs w:val="28"/>
        </w:rPr>
        <w:t>au</w:t>
      </w:r>
      <w:proofErr w:type="gramEnd"/>
      <w:r w:rsidRPr="00F315D0">
        <w:rPr>
          <w:rFonts w:ascii="Arial" w:hAnsi="Arial" w:cs="Arial"/>
          <w:sz w:val="28"/>
          <w:szCs w:val="28"/>
        </w:rPr>
        <w:t xml:space="preserve"> profit de la Marine Nationale</w:t>
      </w:r>
    </w:p>
    <w:p w:rsidR="00F315D0" w:rsidRDefault="00F315D0">
      <w:pPr>
        <w:rPr>
          <w:rFonts w:ascii="Arial" w:hAnsi="Arial" w:cs="Arial"/>
        </w:rPr>
      </w:pPr>
    </w:p>
    <w:p w:rsidR="00F315D0" w:rsidRPr="00F315D0" w:rsidRDefault="00F315D0">
      <w:pPr>
        <w:rPr>
          <w:rFonts w:ascii="Arial" w:hAnsi="Arial" w:cs="Arial"/>
        </w:rPr>
      </w:pPr>
    </w:p>
    <w:p w:rsidR="00F315D0" w:rsidRPr="00F315D0" w:rsidRDefault="00B229CE" w:rsidP="00F315D0">
      <w:pPr>
        <w:jc w:val="center"/>
        <w:rPr>
          <w:rFonts w:ascii="Arial" w:hAnsi="Arial" w:cs="Arial"/>
        </w:rPr>
      </w:pPr>
      <w:r>
        <w:rPr>
          <w:noProof/>
          <w:lang w:eastAsia="fr-FR"/>
        </w:rPr>
        <w:drawing>
          <wp:inline distT="0" distB="0" distL="0" distR="0" wp14:anchorId="31587974" wp14:editId="3D6BB069">
            <wp:extent cx="2019300" cy="43529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55152543" wp14:editId="73D81A9C">
            <wp:extent cx="1895475" cy="401002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15D0" w:rsidRPr="00F31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5D0"/>
    <w:rsid w:val="0060271C"/>
    <w:rsid w:val="00614128"/>
    <w:rsid w:val="00B229CE"/>
    <w:rsid w:val="00E767CA"/>
    <w:rsid w:val="00F3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A85B2"/>
  <w15:chartTrackingRefBased/>
  <w15:docId w15:val="{C32651A1-1ADF-46B0-89ED-6D6F90E5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BOUDEHEN Fabienne TSEF 2E CLASSE DEF</dc:creator>
  <cp:keywords/>
  <dc:description/>
  <cp:lastModifiedBy>BOUDEHEN Fabienne TSEF 2E CLASSE DEF</cp:lastModifiedBy>
  <cp:revision>4</cp:revision>
  <dcterms:created xsi:type="dcterms:W3CDTF">2022-04-26T09:32:00Z</dcterms:created>
  <dcterms:modified xsi:type="dcterms:W3CDTF">2025-05-09T14:36:00Z</dcterms:modified>
</cp:coreProperties>
</file>